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" w:lineRule="atLeast"/>
        <w:ind w:right="320"/>
        <w:rPr>
          <w:rFonts w:hint="eastAsia" w:ascii="宋体" w:cs="宋体"/>
          <w:bCs/>
          <w:color w:val="000000"/>
          <w:kern w:val="0"/>
          <w:sz w:val="28"/>
          <w:szCs w:val="28"/>
          <w:lang w:bidi="ar-SA"/>
        </w:rPr>
      </w:pPr>
      <w:r>
        <w:rPr>
          <w:rFonts w:hint="eastAsia" w:ascii="宋体" w:cs="宋体"/>
          <w:bCs/>
          <w:color w:val="000000"/>
          <w:kern w:val="0"/>
          <w:sz w:val="28"/>
          <w:szCs w:val="28"/>
          <w:lang w:bidi="ar-SA"/>
        </w:rPr>
        <w:t>附件</w:t>
      </w:r>
      <w:r>
        <w:rPr>
          <w:rFonts w:hint="eastAsia" w:ascii="宋体" w:cs="宋体"/>
          <w:bCs/>
          <w:color w:val="000000"/>
          <w:kern w:val="0"/>
          <w:sz w:val="28"/>
          <w:szCs w:val="28"/>
          <w:lang w:val="en-US" w:eastAsia="zh-CN" w:bidi="ar-SA"/>
        </w:rPr>
        <w:t>2</w:t>
      </w:r>
      <w:r>
        <w:rPr>
          <w:rFonts w:hint="eastAsia" w:ascii="宋体" w:cs="宋体"/>
          <w:bCs/>
          <w:color w:val="000000"/>
          <w:kern w:val="0"/>
          <w:sz w:val="28"/>
          <w:szCs w:val="28"/>
          <w:lang w:bidi="ar-SA"/>
        </w:rPr>
        <w:t>：</w:t>
      </w:r>
    </w:p>
    <w:p>
      <w:pPr>
        <w:widowControl/>
        <w:spacing w:line="2" w:lineRule="atLeast"/>
        <w:ind w:right="320"/>
        <w:jc w:val="center"/>
        <w:rPr>
          <w:rFonts w:hint="eastAsia" w:ascii="宋体" w:cs="宋体"/>
          <w:b/>
          <w:bCs w:val="0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宋体" w:cs="宋体"/>
          <w:b/>
          <w:bCs w:val="0"/>
          <w:color w:val="000000"/>
          <w:kern w:val="0"/>
          <w:sz w:val="36"/>
          <w:szCs w:val="36"/>
          <w:lang w:val="en-US" w:eastAsia="zh-CN" w:bidi="ar-SA"/>
        </w:rPr>
        <w:t>讲课教材</w:t>
      </w:r>
    </w:p>
    <w:p>
      <w:pPr>
        <w:widowControl/>
        <w:spacing w:line="2" w:lineRule="atLeast"/>
        <w:ind w:right="320"/>
        <w:jc w:val="center"/>
        <w:rPr>
          <w:rFonts w:hint="default" w:ascii="宋体" w:cs="宋体"/>
          <w:b/>
          <w:bCs w:val="0"/>
          <w:color w:val="000000"/>
          <w:kern w:val="0"/>
          <w:sz w:val="36"/>
          <w:szCs w:val="36"/>
          <w:lang w:val="en-US" w:eastAsia="zh-CN" w:bidi="ar-SA"/>
        </w:rPr>
      </w:pPr>
    </w:p>
    <w:tbl>
      <w:tblPr>
        <w:tblStyle w:val="3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63"/>
        <w:gridCol w:w="6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0" w:type="auto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岗位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0" w:type="auto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教师1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书名：中国工艺美术史</w:t>
            </w:r>
          </w:p>
          <w:p>
            <w:pPr>
              <w:bidi w:val="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出版社：东方出版社</w:t>
            </w:r>
          </w:p>
          <w:p>
            <w:pPr>
              <w:bidi w:val="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主编：田自秉</w:t>
            </w:r>
          </w:p>
          <w:p>
            <w:pPr>
              <w:bidi w:val="0"/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ISBN：978-7-5473-0513-3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0" w:type="auto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教师2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书名：学前教育政策法规（第二版）</w:t>
            </w:r>
          </w:p>
          <w:p>
            <w:pPr>
              <w:bidi w:val="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出版社：高等教育出版社</w:t>
            </w:r>
          </w:p>
          <w:p>
            <w:pPr>
              <w:bidi w:val="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主编：李红霞 朱萍 范文明</w:t>
            </w:r>
          </w:p>
          <w:p>
            <w:pPr>
              <w:bidi w:val="0"/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ISBN：978-7-04-052456-7</w:t>
            </w:r>
          </w:p>
        </w:tc>
      </w:tr>
    </w:tbl>
    <w:p>
      <w:pPr>
        <w:bidi w:val="0"/>
        <w:jc w:val="center"/>
        <w:rPr>
          <w:rFonts w:hint="eastAsia"/>
          <w:sz w:val="24"/>
          <w:szCs w:val="32"/>
          <w:vertAlign w:val="baseli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649F2"/>
    <w:rsid w:val="5B26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2021-03-02T09:30:00Z</dcterms:created>
  <dc:creator>Administrator</dc:creator>
  <cp:lastModifiedBy>Administrator</cp:lastModifiedBy>
  <dcterms:modified xsi:type="dcterms:W3CDTF">2021-03-02T09:31:00Z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